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55" w:rsidRPr="00692C39" w:rsidRDefault="00570F55" w:rsidP="00570F5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r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«</w:t>
      </w:r>
      <w:r w:rsidR="0036788C"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Никотин</w:t>
      </w:r>
      <w:r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,</w:t>
      </w:r>
      <w:r w:rsidR="0036788C"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 xml:space="preserve"> алкоголь наркотики. К</w:t>
      </w:r>
      <w:r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ак от этой беды сберечь детей</w:t>
      </w:r>
      <w:r w:rsidR="006C673C"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?</w:t>
      </w:r>
      <w:r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»</w:t>
      </w:r>
      <w:r w:rsidR="0036788C" w:rsidRPr="00692C39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.</w:t>
      </w:r>
    </w:p>
    <w:p w:rsidR="006C673C" w:rsidRPr="00570F55" w:rsidRDefault="006C673C" w:rsidP="00570F5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36788C" w:rsidRPr="006C673C" w:rsidRDefault="0036788C" w:rsidP="006C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Вредные привычки оказывают негативное влияние на жизнь общества в целом, а также на жизнь и деятельность личности в отдельности.</w:t>
      </w:r>
    </w:p>
    <w:p w:rsidR="0036788C" w:rsidRPr="006C673C" w:rsidRDefault="0036788C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Никотин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алкоголь, наркотики-эти нарушители здоровья являются причиной многих заболеваний, резко сокращают продолжительность жизни, снижают работоспособность, пагубно отражаются на здоровье подрастающего</w:t>
      </w:r>
      <w:r w:rsid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поколения.</w:t>
      </w:r>
    </w:p>
    <w:p w:rsidR="0036788C" w:rsidRPr="006C673C" w:rsidRDefault="0036788C" w:rsidP="006C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вредных привычек необходима с раннего возраста. И детям нужно вн</w:t>
      </w:r>
      <w:r w:rsid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ушать, что плохо, а что хор</w:t>
      </w:r>
      <w:bookmarkStart w:id="0" w:name="_GoBack"/>
      <w:bookmarkEnd w:id="0"/>
      <w:r w:rsid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ошо. 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Люди убеждены, что в малых дозах ни сигареты, ни алкоголь, ни наркотики вреда не несут, и что, начав употреблять что-то, у человека хватит силы воли бросить в</w:t>
      </w:r>
      <w:r w:rsid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редную привычку, но это не так.</w:t>
      </w:r>
    </w:p>
    <w:p w:rsidR="0036788C" w:rsidRPr="006C673C" w:rsidRDefault="0036788C" w:rsidP="006C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Каждый человек имеет, либо сталкивался с наличием вредных привычек. Одни пытаются от них избавиться, другие сумели приучить себя к полноценной жизни и без вредных привычек, третьи не предпринимают ни </w:t>
      </w:r>
      <w:r w:rsid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каких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мер и живут спокойно дальше, но не дольше. </w:t>
      </w:r>
    </w:p>
    <w:p w:rsidR="0036788C" w:rsidRPr="006C673C" w:rsidRDefault="0036788C" w:rsidP="006C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разряду вредных привычек относятся те привычки, которые как приносят вред для здоровья человека, так и ограничивают человека от полного использования своих возможностей в течении жизни. Вредные привычки, приобретенные еще в молодом возрасте, избавиться от которых человек не способен, критично опасные. Такие привычки наносят серьезный ущерб существованию человека – потеря потенциала и мотивации, преждевременное старение человеческого организма и приобретение болезней разного вида. Они включают в себя курение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никотиносодержащей</w:t>
      </w:r>
      <w:proofErr w:type="spellEnd"/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продукции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употребление спиртных напитков, наркотиков, токсических и психотропных веществ. </w:t>
      </w:r>
    </w:p>
    <w:p w:rsidR="006C673C" w:rsidRPr="006C673C" w:rsidRDefault="006C673C" w:rsidP="006C6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Курение.</w:t>
      </w:r>
    </w:p>
    <w:p w:rsidR="0036788C" w:rsidRPr="006C673C" w:rsidRDefault="0036788C" w:rsidP="006C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Организм подростка со временем приспосабливается к табачным ядам, привычка к курению становится все более прочной, и порвать с ней бывает значительно труднее, особенно слабовольному человеку. Родителям следует знать: чем меньше возраст ребенка, тем чувствительнее его организм к табаку. Прежде всего, никотин и другие табачные яды нарушают нормальную деятельность центральной нервной и сердечно-сосудистой систем. Причем не только курение, но и просто вдыхание дыма в накуренном помещении способствуют расстройству сна, ведет к раздражительности и, в конце концов, к нервозам.</w:t>
      </w:r>
    </w:p>
    <w:p w:rsidR="0036788C" w:rsidRPr="006C673C" w:rsidRDefault="0036788C" w:rsidP="00692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Обычно курильщика легко определить по желтоватому цвету кожи, налёту на зубах и всегда неприятному запаху изо рта. Дело в том, что курение негативно влияет на выделение секретов желудка, из-за чего он п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остепенно начинает гнить.</w:t>
      </w:r>
    </w:p>
    <w:p w:rsidR="00692C39" w:rsidRDefault="0036788C" w:rsidP="00692C39">
      <w:pPr>
        <w:shd w:val="clear" w:color="auto" w:fill="FFFFFF"/>
        <w:spacing w:after="0" w:line="240" w:lineRule="auto"/>
        <w:ind w:firstLine="708"/>
        <w:jc w:val="both"/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Курение относится к одной из форм токсикомании, что вызывает хроническое отравление организма человека, развивая психическую и физическую зависимость. Содержащийся в табачных изделиях никотин незамедлительно попадает в кровеносные сосуды через альвеолы легких. В табачном дыме так же содержится большое количество токсических веществ 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– продукты сгорания табачных листьев и вещества, используемые при технологической обработке, включая в себя угарный газ, синильную кислоту, сероводород, углекислоту, эфирные масла, аммиак, табачный дёготь.</w:t>
      </w:r>
      <w:r w:rsidR="00EC42B3" w:rsidRPr="00EC42B3">
        <w:t xml:space="preserve"> </w:t>
      </w:r>
    </w:p>
    <w:p w:rsidR="00692C39" w:rsidRDefault="00692C39" w:rsidP="00692C39">
      <w:pPr>
        <w:shd w:val="clear" w:color="auto" w:fill="FFFFFF"/>
        <w:spacing w:after="0" w:line="240" w:lineRule="auto"/>
        <w:ind w:firstLine="708"/>
        <w:jc w:val="both"/>
      </w:pPr>
      <w:proofErr w:type="spellStart"/>
      <w:r w:rsidRPr="00692C39">
        <w:rPr>
          <w:rFonts w:ascii="Times New Roman" w:hAnsi="Times New Roman" w:cs="Times New Roman"/>
          <w:sz w:val="28"/>
          <w:szCs w:val="28"/>
        </w:rPr>
        <w:t>Вейпинг</w:t>
      </w:r>
      <w:proofErr w:type="spellEnd"/>
      <w:r w:rsidRPr="00692C39">
        <w:rPr>
          <w:rFonts w:ascii="Times New Roman" w:hAnsi="Times New Roman" w:cs="Times New Roman"/>
          <w:sz w:val="28"/>
          <w:szCs w:val="28"/>
        </w:rPr>
        <w:t xml:space="preserve"> - новое течение среди молодежи,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цилиндры. </w:t>
      </w:r>
      <w:r w:rsidRPr="00692C39">
        <w:rPr>
          <w:rFonts w:ascii="Times New Roman" w:hAnsi="Times New Roman" w:cs="Times New Roman"/>
          <w:sz w:val="28"/>
          <w:szCs w:val="28"/>
        </w:rPr>
        <w:t>Электронные устройства являются относительно молодым видом пристрастия к никотину и веществам, имитирующим и «замещающим» курение. Большинство людей, постоянно их использующих, уверены в полной безопасности своего увлечения.</w:t>
      </w:r>
      <w:r w:rsidRPr="00692C39">
        <w:rPr>
          <w:rFonts w:ascii="Times New Roman" w:hAnsi="Times New Roman" w:cs="Times New Roman"/>
          <w:sz w:val="28"/>
          <w:szCs w:val="28"/>
        </w:rPr>
        <w:t xml:space="preserve"> </w:t>
      </w:r>
      <w:r w:rsidRPr="00692C39">
        <w:rPr>
          <w:rFonts w:ascii="Times New Roman" w:hAnsi="Times New Roman" w:cs="Times New Roman"/>
          <w:sz w:val="28"/>
          <w:szCs w:val="28"/>
        </w:rPr>
        <w:t xml:space="preserve">Сегодня понятия «продвинутый подросток» и «электронные сигареты» связаны практически неразрывно. </w:t>
      </w:r>
      <w:proofErr w:type="spellStart"/>
      <w:r w:rsidRPr="00692C39">
        <w:rPr>
          <w:rFonts w:ascii="Times New Roman" w:hAnsi="Times New Roman" w:cs="Times New Roman"/>
          <w:sz w:val="28"/>
          <w:szCs w:val="28"/>
        </w:rPr>
        <w:t>Вейперы</w:t>
      </w:r>
      <w:proofErr w:type="spellEnd"/>
      <w:r w:rsidRPr="00692C39">
        <w:rPr>
          <w:rFonts w:ascii="Times New Roman" w:hAnsi="Times New Roman" w:cs="Times New Roman"/>
          <w:sz w:val="28"/>
          <w:szCs w:val="28"/>
        </w:rPr>
        <w:t xml:space="preserve"> часто парят на ходу и в местах, не предназначенных для курения. Нередко о пристрастии ребенка знают его родители, и, в виду недостаточной осведомленности, тоже считают </w:t>
      </w:r>
      <w:proofErr w:type="spellStart"/>
      <w:r w:rsidRPr="00692C39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692C39">
        <w:rPr>
          <w:rFonts w:ascii="Times New Roman" w:hAnsi="Times New Roman" w:cs="Times New Roman"/>
          <w:sz w:val="28"/>
          <w:szCs w:val="28"/>
        </w:rPr>
        <w:t xml:space="preserve"> лишь невинной шалостью. Однако электронные сигареты определенно опасны для здоровья. А несовершеннолетним детям они наносят особенно выраженный вред.</w:t>
      </w:r>
      <w:r w:rsidRPr="00692C39">
        <w:rPr>
          <w:rFonts w:ascii="Times New Roman" w:hAnsi="Times New Roman" w:cs="Times New Roman"/>
          <w:sz w:val="28"/>
          <w:szCs w:val="28"/>
        </w:rPr>
        <w:t xml:space="preserve"> </w:t>
      </w:r>
      <w:r w:rsidRPr="00692C39">
        <w:rPr>
          <w:rFonts w:ascii="Times New Roman" w:hAnsi="Times New Roman" w:cs="Times New Roman"/>
          <w:sz w:val="28"/>
          <w:szCs w:val="28"/>
        </w:rPr>
        <w:t xml:space="preserve">У детей, которые регулярно курят </w:t>
      </w:r>
      <w:proofErr w:type="spellStart"/>
      <w:r w:rsidRPr="00692C39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692C39">
        <w:rPr>
          <w:rFonts w:ascii="Times New Roman" w:hAnsi="Times New Roman" w:cs="Times New Roman"/>
          <w:sz w:val="28"/>
          <w:szCs w:val="28"/>
        </w:rPr>
        <w:t xml:space="preserve">, наблюдается мощное угнетение центральной нервной системы и деятельности головного мозга. Электронные сигареты опасны для подростков тем, что при регулярном их использовании несовершеннолетние могут становиться более эмоциональными и активными вплоть до истерии, или, напротив, впасть в депрессию.  У молодых людей ухудшается память, наблюдается регресс мелкой моторики и координации движений в целом. Несомненный вред </w:t>
      </w:r>
      <w:proofErr w:type="spellStart"/>
      <w:r w:rsidRPr="00692C39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692C39">
        <w:rPr>
          <w:rFonts w:ascii="Times New Roman" w:hAnsi="Times New Roman" w:cs="Times New Roman"/>
          <w:sz w:val="28"/>
          <w:szCs w:val="28"/>
        </w:rPr>
        <w:t xml:space="preserve"> для подростков заключается в остановке всех основных познавательных процессов, к которым относятся внимание, мышление, воображение, творческие навыки.</w:t>
      </w:r>
    </w:p>
    <w:p w:rsidR="006C673C" w:rsidRPr="006C673C" w:rsidRDefault="006C673C" w:rsidP="006C6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Алкоголизм и наркомания.</w:t>
      </w:r>
    </w:p>
    <w:p w:rsidR="004C7066" w:rsidRDefault="0036788C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Одной из наиболее </w:t>
      </w:r>
      <w:r w:rsidR="004C70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острых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проблем подросткового периода у современной молодежи является алкоголизм и наркомания. Все больше и больше парней и девушек сталкиваются с употреблением спиртных напитков, запрещенных веществ.</w:t>
      </w:r>
      <w:r w:rsidR="006C022F" w:rsidRPr="006C673C">
        <w:rPr>
          <w:rFonts w:ascii="Times New Roman" w:hAnsi="Times New Roman" w:cs="Times New Roman"/>
          <w:sz w:val="28"/>
          <w:szCs w:val="28"/>
        </w:rPr>
        <w:t xml:space="preserve"> </w:t>
      </w:r>
      <w:r w:rsidR="006C022F"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же толкает подростка на путь этих опасных удовольствий? Почему подростки начинают выпивать и употреблять наркотики?</w:t>
      </w:r>
      <w:r w:rsidRPr="006C67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Каждого из них к этому привели определенные причины. Но обычно выделяют две больших группы триггерных факторов, провоцирующие подростковую наркоманию и алкоголизм. </w:t>
      </w:r>
    </w:p>
    <w:p w:rsidR="00570F55" w:rsidRPr="004C7066" w:rsidRDefault="00570F55" w:rsidP="004C706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психофизиологического характера</w:t>
      </w:r>
      <w:r w:rsidR="004C7066" w:rsidRP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показали наблюдения, алкоголизм и наркомания развиваются с большей вероятностью у детей, имеющих органические поражения головного мозга, причиной которых может стать родовая травма, полученная в результате асфиксии при появлении ребенка на свет; кроме того, неблагоприятные психофизические воздействия оказывают и различные заболевания центральной нервной системы, которые ребенок переносит в возрасте около трех лет; тяжелые отравления; черепно-мозговые травмы и инфекции мозга (</w:t>
      </w:r>
      <w:r w:rsidR="006C022F" w:rsidRPr="006C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менингит,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вирусные заболевания).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в детстве перенес те или иные заболевания мозга или нервной системы, родителям с особенной тщательность нужно контролировать его, так 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риск развития алкоголизма и наркомании в этом случае существенно возрастает.</w:t>
      </w:r>
    </w:p>
    <w:p w:rsidR="00570F55" w:rsidRPr="004C7066" w:rsidRDefault="00570F55" w:rsidP="004C706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подросткового возраста</w:t>
      </w:r>
      <w:r w:rsid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022F" w:rsidRPr="006C673C" w:rsidRDefault="006C022F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возраст является самым критичным в формировании характера и психики детей. Он характеризуется неустойчивостью поведенческих особенностей, поскольку ребенку тяжело противостоять воздействию окружающего мира. Именно неустойчивость психических процессов и формирование характера в этот период влечет за собой не только повышенный риск появления пристрастий к алкоголю, табаку, наркотическим препаратам, но и к развитию других нарушений. К примеру, социальный характер также формируется в этот же период, что влечет за собой высокий процент подростковой преступности.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подросткового возраста, создающие благоприятную почву для развития пагубных привычек:</w:t>
      </w:r>
    </w:p>
    <w:p w:rsidR="00570F55" w:rsidRPr="00570F55" w:rsidRDefault="00570F55" w:rsidP="006C67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незрелость психики;</w:t>
      </w:r>
    </w:p>
    <w:p w:rsidR="00570F55" w:rsidRPr="00570F55" w:rsidRDefault="00570F55" w:rsidP="006C67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крайняя подверженность различным внешним влияниям;</w:t>
      </w:r>
    </w:p>
    <w:p w:rsidR="00570F55" w:rsidRPr="00570F55" w:rsidRDefault="00570F55" w:rsidP="006C67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 самоутверждению;</w:t>
      </w:r>
    </w:p>
    <w:p w:rsidR="00570F55" w:rsidRPr="00570F55" w:rsidRDefault="00570F55" w:rsidP="006C67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доказать всем, что он уже взрослый человек;</w:t>
      </w:r>
    </w:p>
    <w:p w:rsidR="00570F55" w:rsidRPr="00570F55" w:rsidRDefault="00570F55" w:rsidP="006C67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развитого чувства ответственности за собственные поступки и их последствия;</w:t>
      </w:r>
    </w:p>
    <w:p w:rsidR="00570F55" w:rsidRPr="00570F55" w:rsidRDefault="00570F55" w:rsidP="006C67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легкомыслие.</w:t>
      </w:r>
    </w:p>
    <w:p w:rsidR="006C022F" w:rsidRPr="004C7066" w:rsidRDefault="006C022F" w:rsidP="004C7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C70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Психологические механизмы</w:t>
      </w:r>
      <w:r w:rsidR="004C7066" w:rsidRPr="004C70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подростки начинают </w:t>
      </w:r>
      <w:r w:rsidR="006C022F" w:rsidRPr="006C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курить, 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спиртное или наркотики, находясь в группе сверстников или более старших подростков. Желание выделиться или не "отстать" от других, склонность к подражанию, стремление следовать групповым нормам поведения, желание что-то "доказать" родителям, как правило, действуют в комплексе.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 один подросток, впервые принявший спиртное или затянувшийся сигаретой с наркотическим "дурманом", никогда не допускает мысли о том, что когда-то может приобрести болезненную зависимость от </w:t>
      </w:r>
      <w:r w:rsidR="009A7C03" w:rsidRPr="006C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никотина, 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спиртного и наркотиков. Он воспринимает все это как "баловство", не отдавая себе отчета в том, что развитие зависимости начинается уже с самого первого момента</w:t>
      </w:r>
      <w:r w:rsidR="009A7C03" w:rsidRPr="006C6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курения,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употребления спиртного или наркотика. Естественно, в том, что подросток попадает под негативное влияние группировки, есть и вина взрослых.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со стороны родителей интереса к жизни полростка, безнадзорность, поглощенность собственными проблемами, мнимое бессилие, конфликтная обстановка в семье — все это в той или иной степени способствует постепенному "отторжению" подростка, ищущего возможности самореализации, понимания, дружеского участия, признания.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объединяться в группы — нормальное, здоровое стремление ребенка, находящегося в подростковом периоде. Ограничить его общение стенами дома и школы невозможно, да и не нужно. Однако родителям следует обязательно быть в курсе того, чем занимаются подростки в свободное время, какие люди составляют окружение ребенка.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подростки в компании начинают выпивать просто от "безделья". К сожалению, это правда. Отсутствие интереса к учебе, спорту, 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возможности провести время приятно и полезно — эта духовная пустота окружающего мира и толкает подростков на то, чтобы как-то "разнообразить" свою жизнь. Инициатором, как правило, становится кто-то один; однако в силу особенностей возраста, о которых уже неоднократно говорилось выше, члены подростковой группировки начинают тянуться за "лидером". Кто-то стремится к подражанию, хочет "не отстать" от других; кто-то, в глубине души понимая, что поступает неправильно, просто боится быть осмеянным приятелями за то, что оказался таким "положительным".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совместном принятии алкоголя общий фон настроения в компании повышается, становится "веселее". В дальнейшем срабатывает стереотип: нечем заняться, скучно — надо просто выпить, и все будет замечательно.</w:t>
      </w:r>
    </w:p>
    <w:p w:rsidR="004C7066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Безусловно, подросток, воспитывающийся в неблагополучной семье, гораздо легче поддается </w:t>
      </w:r>
      <w:r w:rsid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негативному влиянию сверстников.</w:t>
      </w:r>
    </w:p>
    <w:p w:rsidR="004C7066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потому что зачастую с раннего детства имеет перед глазами "пример для подражания" в лице собственных родителей.</w:t>
      </w:r>
      <w:r w:rsid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потому что не имеет должного контроля со стороны взрослых, четких положительных ориентиров. Однако членами подобных подростковых группировок, в которых происходит развитие алкоголизм</w:t>
      </w:r>
      <w:r w:rsidR="004C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 наркомании, становятся дети </w:t>
      </w: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из благополучных семей, в которых родители вообще не употребляют спиртного.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очень сильно подвержены влиянию. Переоценка жизненных ценностей, смешение позиций и приоритетов может произойти с любым из них, включая и тех, кто до поры до времени относился к категории "благополучных". Родители не должны забывать об этом.</w:t>
      </w:r>
    </w:p>
    <w:p w:rsidR="00570F55" w:rsidRPr="006C673C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 подражанию — достаточно стабильно встречающееся у большинства подростков явление, которое не во всех случаях может оказать отрицательное влияние. Иногда это стремление оказывается для подростка полезным, так как в качестве объекта для подражания выбирается герой положительный. Подростки в своем стремлении подражать доходят до имитации, иначе говоря, создают себе кумира. Они стремятся быть похожими на него абсолютно во всем: одеваются так же, как он, стараются подражать его походке, речи, манере разговора.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причиной смешения идеалов в подростковом периоде является так называемая реакция протеста. В данном случае речь идет, опять же, о благополучных детях и благополучных семьях, о ситуации, когда, казалось бы, ничто не предвещает беды. Реакция протеста в подростковом возрасте проявляется наиболее часто. Как правило, она возникает у подростка в ответ на непонимание или нанесенную взрослыми обиду, повышенные требования, которым он не в состоянии соответствовать, ущемление самолюбия близкими людьми, родителями или педагогами.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состоянии обиды на родителей подросток способен совершить все, что угодно, просто "назло" матери или отцу; к тому же, именно употребление алкоголя способно на какое-то время притупить обиду, заглушить ее, поднять настроение, повысить свою самооценку.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протеста возникает у подростка и в том случае, когда он становится свидетелем конфликтов между родителями.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Конфликты между родителями подросток на уровне подсознания часто воспринимает направленными против себя самого. В этом случае возникает все та же реакция протеста, желание заглушить обиду, что и провоцирует в дальнейшем возникновение патологического пристрастия к наркотикам или алкоголю.</w:t>
      </w:r>
    </w:p>
    <w:p w:rsidR="00711594" w:rsidRPr="004C7066" w:rsidRDefault="00570F55" w:rsidP="004C70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066">
        <w:rPr>
          <w:rFonts w:ascii="Times New Roman" w:hAnsi="Times New Roman" w:cs="Times New Roman"/>
          <w:b/>
          <w:i/>
          <w:sz w:val="28"/>
          <w:szCs w:val="28"/>
        </w:rPr>
        <w:t>Как защитить подростка от сигарет, алкоголя и наркотиков?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Эксперименты с сигаретами, алкоголем, «легкими» доступными наркотиками впервые происходят в ранней юности, так как именно в этот период ребенок обретает определенную свободу действий, однако находится под большим влиянием социальной группы и переживает тяжелый период психологического становления.</w:t>
      </w:r>
    </w:p>
    <w:p w:rsidR="00570F55" w:rsidRPr="00570F55" w:rsidRDefault="00570F55" w:rsidP="004C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поведение родителей или их невнимательность к детям- подросткам 11-16 лет может привести к страшным последствиям, оставляющим отпечаток на всю последующую жизнь.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впервые закуривают, выпивают, пробуют </w:t>
      </w:r>
      <w:hyperlink r:id="rId5" w:history="1">
        <w:r w:rsidR="009A7C03" w:rsidRPr="004C706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наркотики</w:t>
        </w:r>
      </w:hyperlink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именно в этот период в ответ на непонимание или невнимание со стороны взрослых.</w:t>
      </w:r>
    </w:p>
    <w:p w:rsidR="00570F55" w:rsidRPr="00570F55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Задумываться о здоровом будущем подрастающего поколения стоит еще на этапе планирования, так как образ жизни матери при вынашивании и в первые годы жизни малыша влияют на его будущие пристрастия.</w:t>
      </w:r>
    </w:p>
    <w:p w:rsidR="00570F55" w:rsidRPr="004C7066" w:rsidRDefault="00570F55" w:rsidP="006C6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ограничить негативный жизненный опыт ребенка помогут советы психологов и врачей: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Личный пример. Курящий папа не сможет объяснить степень вредности сигареты. Только видя здоровых, активных родителей, дети воспринимают такой образ жизни как норму.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Общайтесь. Подростковый период – сложное время, когда человек испытывает серьезные физиологические и психологические изменения, часто отдаляется и закрывается от семьи. Постарайтесь избежать этого.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Меньше свободного времени. Кружки, увлечения, спортивные секции. Поддерживайте подобные начинания.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перегружайте чрезмерным контролем, это отталкивает детей, заставляет их бунтовать. Относитесь с уважением к их личному пространству.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Информируйте детей об особенностях изменений, которые происходят с ними с возрастом.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первом никотиновом или алкогольном отравлении обязательно пройдите процедуру </w:t>
      </w:r>
      <w:proofErr w:type="spellStart"/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"https://narcoclinic24.ru/services/79-detoksikacija-pri-alkogolizme.html" </w:instrText>
      </w: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детоксикации</w:t>
      </w:r>
      <w:proofErr w:type="spellEnd"/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0F55" w:rsidRPr="00570F55" w:rsidRDefault="00570F55" w:rsidP="006C673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поведении или внешнем виде подростка что-то вызывает подозрения, проведите </w:t>
      </w:r>
      <w:hyperlink r:id="rId6" w:history="1">
        <w:r w:rsidRPr="00570F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проверку на наркотики</w:t>
        </w:r>
      </w:hyperlink>
      <w:r w:rsidRPr="00570F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уже на первом этапе выяснить, какая конкретно опасность существует.</w:t>
      </w:r>
    </w:p>
    <w:p w:rsidR="00570F55" w:rsidRPr="00A944F9" w:rsidRDefault="009A7C03" w:rsidP="00A94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Задача родителей подростка — не допустить, что бы он выбрал в качестве примера для подражания отрицательного героя — будь то персонаж фильма, книги, телеперед</w:t>
      </w:r>
      <w:r w:rsidR="00A944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ачи или же</w:t>
      </w:r>
      <w:r w:rsidRPr="004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реально существующий человек.</w:t>
      </w:r>
      <w:r w:rsidR="00A944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4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Формирование положительного идеала, позитивного образца для подражания в какой- то степени уже само по себе способно оградить подростка от дурного влияния.</w:t>
      </w:r>
      <w:r w:rsidR="00A944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70F55" w:rsidRPr="004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Грамотное поведение родителей поможет </w:t>
      </w:r>
      <w:r w:rsidRPr="004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подростку</w:t>
      </w:r>
      <w:r w:rsidR="00570F55" w:rsidRPr="004C706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пережить наиболее опасный с точки зрения появления зависимостей от курения, алкоголя и наркотиков период в жизни.</w:t>
      </w:r>
    </w:p>
    <w:sectPr w:rsidR="00570F55" w:rsidRPr="00A944F9" w:rsidSect="00692C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848C3"/>
    <w:multiLevelType w:val="multilevel"/>
    <w:tmpl w:val="5548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B7CA4"/>
    <w:multiLevelType w:val="hybridMultilevel"/>
    <w:tmpl w:val="449C9C4E"/>
    <w:lvl w:ilvl="0" w:tplc="9DC29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4A4D9E"/>
    <w:multiLevelType w:val="multilevel"/>
    <w:tmpl w:val="CC5C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B1085"/>
    <w:multiLevelType w:val="multilevel"/>
    <w:tmpl w:val="D7C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3"/>
    <w:rsid w:val="0036788C"/>
    <w:rsid w:val="004C7066"/>
    <w:rsid w:val="0054595F"/>
    <w:rsid w:val="00570F55"/>
    <w:rsid w:val="00692C39"/>
    <w:rsid w:val="006C022F"/>
    <w:rsid w:val="006C673C"/>
    <w:rsid w:val="00711594"/>
    <w:rsid w:val="009A7C03"/>
    <w:rsid w:val="00A944F9"/>
    <w:rsid w:val="00C74053"/>
    <w:rsid w:val="00E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EDFD"/>
  <w15:chartTrackingRefBased/>
  <w15:docId w15:val="{C1FA1039-3CCC-450E-98F1-B5E74E6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coclinic24.ru/services/122-proverka-podrostka-na-narkotiki.html" TargetMode="External"/><Relationship Id="rId5" Type="http://schemas.openxmlformats.org/officeDocument/2006/relationships/hyperlink" Target="https://narcoclinic24.ru/articles/lecheniye-narkomanii/116-opasnost-toksikoman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2021-11-10T05:43:00Z</dcterms:created>
  <dcterms:modified xsi:type="dcterms:W3CDTF">2021-11-10T09:19:00Z</dcterms:modified>
</cp:coreProperties>
</file>