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32D" w:rsidRPr="0027032D" w:rsidRDefault="0027032D" w:rsidP="0027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32D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br/>
        <w:t>                       </w:t>
      </w:r>
    </w:p>
    <w:p w:rsidR="0027032D" w:rsidRPr="0027032D" w:rsidRDefault="0027032D" w:rsidP="0027032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032D">
        <w:rPr>
          <w:rFonts w:ascii="Tahoma" w:eastAsia="Times New Roman" w:hAnsi="Tahoma" w:cs="Tahoma"/>
          <w:b/>
          <w:bCs/>
          <w:noProof/>
          <w:color w:val="C00000"/>
          <w:szCs w:val="28"/>
          <w:lang w:eastAsia="ru-RU"/>
        </w:rPr>
        <w:drawing>
          <wp:inline distT="0" distB="0" distL="0" distR="0" wp14:anchorId="191A7907" wp14:editId="1B0243D5">
            <wp:extent cx="1890395" cy="1487805"/>
            <wp:effectExtent l="0" t="0" r="0" b="0"/>
            <wp:docPr id="1" name="Рисунок 1" descr="dcaa6d778e8b8c7499945044e6120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dcaa6d778e8b8c7499945044e61206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395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032D">
        <w:rPr>
          <w:rFonts w:ascii="Tahoma" w:eastAsia="Times New Roman" w:hAnsi="Tahoma" w:cs="Tahoma"/>
          <w:b/>
          <w:bCs/>
          <w:color w:val="C00000"/>
          <w:szCs w:val="28"/>
          <w:lang w:eastAsia="ru-RU"/>
        </w:rPr>
        <w:t>«Правило четырех «НЕ»: </w:t>
      </w:r>
      <w:r w:rsidRPr="0027032D">
        <w:rPr>
          <w:rFonts w:ascii="Tahoma" w:eastAsia="Times New Roman" w:hAnsi="Tahoma" w:cs="Tahoma"/>
          <w:b/>
          <w:bCs/>
          <w:color w:val="C00000"/>
          <w:szCs w:val="28"/>
          <w:lang w:eastAsia="ru-RU"/>
        </w:rPr>
        <w:br/>
      </w:r>
      <w:r w:rsidRPr="0027032D">
        <w:rPr>
          <w:rFonts w:ascii="Verdana" w:eastAsia="Times New Roman" w:hAnsi="Verdana" w:cs="Tahoma"/>
          <w:b/>
          <w:bCs/>
          <w:color w:val="555555"/>
          <w:sz w:val="18"/>
          <w:szCs w:val="18"/>
          <w:lang w:eastAsia="ru-RU"/>
        </w:rPr>
        <w:br/>
      </w:r>
    </w:p>
    <w:p w:rsidR="0027032D" w:rsidRPr="0027032D" w:rsidRDefault="0027032D" w:rsidP="0027032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032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  Не разговаривай с незнакомцами и не впускай их в дом.</w:t>
      </w:r>
    </w:p>
    <w:p w:rsidR="0027032D" w:rsidRPr="0027032D" w:rsidRDefault="0027032D" w:rsidP="0027032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032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  Не заходи с ними в лифт и подъезд.</w:t>
      </w:r>
    </w:p>
    <w:p w:rsidR="0027032D" w:rsidRPr="0027032D" w:rsidRDefault="0027032D" w:rsidP="0027032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032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  Не садись в машину к незнакомцам.</w:t>
      </w:r>
    </w:p>
    <w:p w:rsidR="0027032D" w:rsidRPr="0027032D" w:rsidRDefault="0027032D" w:rsidP="0027032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032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 Не задерживайся на улице после школы, особенно с наступлением темноты.</w:t>
      </w:r>
    </w:p>
    <w:p w:rsidR="0027032D" w:rsidRPr="0027032D" w:rsidRDefault="0027032D" w:rsidP="0027032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032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 А если незнакомец просто просит показать нужную улицу или поднести сумку, проводить к магазину?</w:t>
      </w:r>
    </w:p>
    <w:p w:rsidR="0027032D" w:rsidRPr="0027032D" w:rsidRDefault="0027032D" w:rsidP="0027032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032D">
        <w:rPr>
          <w:rFonts w:ascii="Tahoma" w:eastAsia="Times New Roman" w:hAnsi="Tahoma" w:cs="Tahoma"/>
          <w:b/>
          <w:bCs/>
          <w:color w:val="C00000"/>
          <w:sz w:val="24"/>
          <w:szCs w:val="24"/>
          <w:lang w:eastAsia="ru-RU"/>
        </w:rPr>
        <w:t>Все равно скажи – </w:t>
      </w:r>
      <w:r w:rsidRPr="0027032D">
        <w:rPr>
          <w:rFonts w:ascii="Tahoma" w:eastAsia="Times New Roman" w:hAnsi="Tahoma" w:cs="Tahoma"/>
          <w:b/>
          <w:bCs/>
          <w:color w:val="C00000"/>
          <w:szCs w:val="28"/>
          <w:lang w:eastAsia="ru-RU"/>
        </w:rPr>
        <w:t>НЕТ!</w:t>
      </w:r>
    </w:p>
    <w:p w:rsidR="0027032D" w:rsidRPr="0027032D" w:rsidRDefault="0027032D" w:rsidP="0027032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032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Ни в коем случае не поддавайся на уговоры проводить. И даже если незнакомец говорит, что он знакомый твоих родителей, которого они к тебе прислали, нужно сказать, что родители не предупреждали, и ни в коем случае никуда не провожать.</w:t>
      </w:r>
    </w:p>
    <w:p w:rsidR="0027032D" w:rsidRPr="0027032D" w:rsidRDefault="0027032D" w:rsidP="0027032D">
      <w:pPr>
        <w:shd w:val="clear" w:color="auto" w:fill="FFFFFF"/>
        <w:spacing w:after="0" w:line="330" w:lineRule="atLeast"/>
        <w:ind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032D">
        <w:rPr>
          <w:rFonts w:ascii="Tahoma" w:eastAsia="Times New Roman" w:hAnsi="Tahoma" w:cs="Tahoma"/>
          <w:b/>
          <w:bCs/>
          <w:color w:val="0070C0"/>
          <w:sz w:val="24"/>
          <w:szCs w:val="24"/>
          <w:lang w:eastAsia="ru-RU"/>
        </w:rPr>
        <w:t>В каких ситуациях всегда отвечать</w:t>
      </w:r>
      <w:r w:rsidRPr="0027032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  <w:r w:rsidRPr="0027032D">
        <w:rPr>
          <w:rFonts w:ascii="Tahoma" w:eastAsia="Times New Roman" w:hAnsi="Tahoma" w:cs="Tahoma"/>
          <w:b/>
          <w:bCs/>
          <w:color w:val="C00000"/>
          <w:szCs w:val="28"/>
          <w:lang w:eastAsia="ru-RU"/>
        </w:rPr>
        <w:t>«НЕТ!»</w:t>
      </w:r>
      <w:r w:rsidRPr="0027032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: </w:t>
      </w:r>
      <w:r w:rsidRPr="0027032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br/>
      </w:r>
    </w:p>
    <w:p w:rsidR="0027032D" w:rsidRPr="0027032D" w:rsidRDefault="0027032D" w:rsidP="0027032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032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  Если тебе предлагают зайти в гости или подвезти до дома, пусть даже это соседи.</w:t>
      </w:r>
    </w:p>
    <w:p w:rsidR="0027032D" w:rsidRPr="0027032D" w:rsidRDefault="0027032D" w:rsidP="0027032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032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 Если за тобой в школу или детский сад пришел посторонний, а родители не предупреждали об этом заранее.</w:t>
      </w:r>
    </w:p>
    <w:p w:rsidR="0027032D" w:rsidRPr="0027032D" w:rsidRDefault="0027032D" w:rsidP="0027032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032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  Если в отсутствие родителей пришел малознакомый человек, впускать его в квартиру или идти с ним куда-то.</w:t>
      </w:r>
    </w:p>
    <w:p w:rsidR="0027032D" w:rsidRPr="0027032D" w:rsidRDefault="0027032D" w:rsidP="0027032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032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  Если новый знакомый угощает чем-то.</w:t>
      </w:r>
    </w:p>
    <w:p w:rsidR="0027032D" w:rsidRPr="0027032D" w:rsidRDefault="0027032D" w:rsidP="0027032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032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Очень часто преступники пользуются доверчивостью детей. Предлагают подвезти до дома или посмотреть животное, поиграть в любимую игру.                    </w:t>
      </w:r>
    </w:p>
    <w:p w:rsidR="0027032D" w:rsidRPr="0027032D" w:rsidRDefault="0027032D" w:rsidP="0027032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032D">
        <w:rPr>
          <w:rFonts w:ascii="Tahoma" w:eastAsia="Times New Roman" w:hAnsi="Tahoma" w:cs="Tahoma"/>
          <w:b/>
          <w:bCs/>
          <w:color w:val="C00000"/>
          <w:sz w:val="24"/>
          <w:szCs w:val="24"/>
          <w:lang w:eastAsia="ru-RU"/>
        </w:rPr>
        <w:t>Соглашаться на это </w:t>
      </w:r>
      <w:r w:rsidRPr="0027032D">
        <w:rPr>
          <w:rFonts w:ascii="Tahoma" w:eastAsia="Times New Roman" w:hAnsi="Tahoma" w:cs="Tahoma"/>
          <w:b/>
          <w:bCs/>
          <w:color w:val="C00000"/>
          <w:szCs w:val="28"/>
          <w:lang w:eastAsia="ru-RU"/>
        </w:rPr>
        <w:t>нельзя</w:t>
      </w:r>
      <w:r w:rsidRPr="0027032D">
        <w:rPr>
          <w:rFonts w:ascii="Tahoma" w:eastAsia="Times New Roman" w:hAnsi="Tahoma" w:cs="Tahoma"/>
          <w:b/>
          <w:bCs/>
          <w:color w:val="C00000"/>
          <w:sz w:val="24"/>
          <w:szCs w:val="24"/>
          <w:lang w:eastAsia="ru-RU"/>
        </w:rPr>
        <w:t> ни в коем случае!</w:t>
      </w:r>
    </w:p>
    <w:p w:rsidR="0027032D" w:rsidRPr="0027032D" w:rsidRDefault="0027032D" w:rsidP="0027032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7032D" w:rsidRPr="0027032D" w:rsidRDefault="0027032D" w:rsidP="0027032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032D">
        <w:rPr>
          <w:rFonts w:ascii="Tahoma" w:eastAsia="Times New Roman" w:hAnsi="Tahoma" w:cs="Tahoma"/>
          <w:b/>
          <w:bCs/>
          <w:color w:val="0070C0"/>
          <w:sz w:val="24"/>
          <w:szCs w:val="24"/>
          <w:lang w:eastAsia="ru-RU"/>
        </w:rPr>
        <w:t>Что нужно знать, чтобы не стать жертвой:</w:t>
      </w:r>
    </w:p>
    <w:p w:rsidR="0027032D" w:rsidRPr="0027032D" w:rsidRDefault="0027032D" w:rsidP="0027032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032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 Если тебя спрашивают, как найти улицу, объясни, как дойти, но ни в коем случае не провожай.</w:t>
      </w:r>
    </w:p>
    <w:p w:rsidR="0027032D" w:rsidRPr="0027032D" w:rsidRDefault="0027032D" w:rsidP="0027032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032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 Если тебя пытаются уговорить, отвечай, что тебе надо пойти домой и предупредить родителей, рассказать им, куда и с кем отправляешься.</w:t>
      </w:r>
    </w:p>
    <w:p w:rsidR="0027032D" w:rsidRPr="0027032D" w:rsidRDefault="0027032D" w:rsidP="0027032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032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 Если незнакомец предлагает тебе посмотреть что-то или помочь донести сумку, обещая заплатить, отвечай    </w:t>
      </w:r>
      <w:r w:rsidRPr="0027032D">
        <w:rPr>
          <w:rFonts w:ascii="Tahoma" w:eastAsia="Times New Roman" w:hAnsi="Tahoma" w:cs="Tahoma"/>
          <w:b/>
          <w:bCs/>
          <w:color w:val="C00000"/>
          <w:sz w:val="24"/>
          <w:szCs w:val="24"/>
          <w:lang w:eastAsia="ru-RU"/>
        </w:rPr>
        <w:t>«НЕТ!»</w:t>
      </w:r>
      <w:r w:rsidRPr="0027032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.</w:t>
      </w:r>
    </w:p>
    <w:p w:rsidR="0027032D" w:rsidRPr="0027032D" w:rsidRDefault="0027032D" w:rsidP="0027032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032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 Если тебе предложили сниматься в кино или участвовать в конкурсе красоты, не соглашайся сразу, а спроси, когда и куда можно подойти вместе с родителями.</w:t>
      </w:r>
    </w:p>
    <w:p w:rsidR="0027032D" w:rsidRPr="0027032D" w:rsidRDefault="0027032D" w:rsidP="0027032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032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lastRenderedPageBreak/>
        <w:t>- Если рядом с тобой тормозит машина, как можно дальше отойди от нее и ни в коем случае не садись в нее.</w:t>
      </w:r>
      <w:hyperlink r:id="rId5" w:history="1">
        <w:r w:rsidRPr="0027032D">
          <w:rPr>
            <w:rFonts w:ascii="Tahoma" w:eastAsia="Times New Roman" w:hAnsi="Tahoma" w:cs="Tahoma"/>
            <w:sz w:val="24"/>
            <w:szCs w:val="24"/>
            <w:u w:val="single"/>
            <w:lang w:eastAsia="ru-RU"/>
          </w:rPr>
          <w:br/>
        </w:r>
      </w:hyperlink>
      <w:r w:rsidRPr="0027032D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27A1B76B" wp14:editId="389ED4C8">
            <wp:extent cx="6985" cy="6985"/>
            <wp:effectExtent l="0" t="0" r="0" b="0"/>
            <wp:docPr id="2" name="Рисунок 2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32D" w:rsidRPr="0027032D" w:rsidRDefault="0027032D" w:rsidP="0027032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032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 Если человек не отстает от тебя, подойти к любому дому и сделай вид, что это твой дом, помаши рукой и позови родственников, которых как будто видишь в окне. </w:t>
      </w:r>
      <w:r w:rsidRPr="0027032D">
        <w:rPr>
          <w:rFonts w:ascii="Tahoma" w:eastAsia="Times New Roman" w:hAnsi="Tahoma" w:cs="Tahoma"/>
          <w:noProof/>
          <w:color w:val="555555"/>
          <w:sz w:val="24"/>
          <w:szCs w:val="24"/>
          <w:lang w:eastAsia="ru-RU"/>
        </w:rPr>
        <w:drawing>
          <wp:inline distT="0" distB="0" distL="0" distR="0" wp14:anchorId="02064E5B" wp14:editId="5738D31B">
            <wp:extent cx="2477135" cy="1876425"/>
            <wp:effectExtent l="0" t="0" r="0" b="9525"/>
            <wp:docPr id="3" name="Рисунок 3" descr="file-45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 descr="file-451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13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32D" w:rsidRPr="0027032D" w:rsidRDefault="0027032D" w:rsidP="0027032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032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Преступник не всегда имеет страшное лицо. Любой маньяк умеет превращаться и на время становиться добрым и милым дядей.</w:t>
      </w:r>
    </w:p>
    <w:p w:rsidR="0027032D" w:rsidRPr="0027032D" w:rsidRDefault="0027032D" w:rsidP="0027032D">
      <w:pPr>
        <w:shd w:val="clear" w:color="auto" w:fill="FFFFFF"/>
        <w:spacing w:after="0" w:line="330" w:lineRule="atLeast"/>
        <w:ind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032D">
        <w:rPr>
          <w:rFonts w:ascii="Tahoma" w:eastAsia="Times New Roman" w:hAnsi="Tahoma" w:cs="Tahoma"/>
          <w:b/>
          <w:bCs/>
          <w:color w:val="0070C0"/>
          <w:sz w:val="24"/>
          <w:szCs w:val="24"/>
          <w:lang w:eastAsia="ru-RU"/>
        </w:rPr>
        <w:t>Поэтому наш совет:</w:t>
      </w:r>
    </w:p>
    <w:p w:rsidR="0027032D" w:rsidRPr="0027032D" w:rsidRDefault="0027032D" w:rsidP="0027032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032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  - на все уговоры пойти куда-то, чтобы посмотреть что-то, или поиграть, надо ответить </w:t>
      </w:r>
      <w:r w:rsidRPr="0027032D">
        <w:rPr>
          <w:rFonts w:ascii="Tahoma" w:eastAsia="Times New Roman" w:hAnsi="Tahoma" w:cs="Tahoma"/>
          <w:b/>
          <w:bCs/>
          <w:color w:val="C00000"/>
          <w:sz w:val="24"/>
          <w:szCs w:val="24"/>
          <w:lang w:eastAsia="ru-RU"/>
        </w:rPr>
        <w:t>«Нет!»</w:t>
      </w:r>
      <w:r w:rsidRPr="0027032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, даже если очень интересно. А, придя домой,  надо обязательно рассказать взрослым об этом человеке.</w:t>
      </w:r>
    </w:p>
    <w:p w:rsidR="0027032D" w:rsidRPr="0027032D" w:rsidRDefault="0027032D" w:rsidP="0027032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032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 Но как быть, если взрослый очень настойчив?</w:t>
      </w:r>
    </w:p>
    <w:p w:rsidR="0027032D" w:rsidRPr="0027032D" w:rsidRDefault="0027032D" w:rsidP="0027032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032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 Если он говорит тебе: «Я думал, что ты уже большой, а тебе, оказывается, мама не разрешает!».  Это очень опасно!</w:t>
      </w:r>
    </w:p>
    <w:p w:rsidR="0027032D" w:rsidRPr="0027032D" w:rsidRDefault="0027032D" w:rsidP="0027032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032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От такого человека надо бежать, сломя голову. И, придя домой, обязательно рассказать об этом родителям.</w:t>
      </w:r>
    </w:p>
    <w:p w:rsidR="0027032D" w:rsidRPr="0027032D" w:rsidRDefault="0027032D" w:rsidP="0027032D">
      <w:pPr>
        <w:shd w:val="clear" w:color="auto" w:fill="FFFFFF"/>
        <w:spacing w:after="0" w:line="330" w:lineRule="atLeast"/>
        <w:ind w:firstLine="708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032D">
        <w:rPr>
          <w:rFonts w:ascii="Tahoma" w:eastAsia="Times New Roman" w:hAnsi="Tahoma" w:cs="Tahoma"/>
          <w:b/>
          <w:bCs/>
          <w:color w:val="0070C0"/>
          <w:sz w:val="24"/>
          <w:szCs w:val="24"/>
          <w:lang w:eastAsia="ru-RU"/>
        </w:rPr>
        <w:t>Правила поведения на улице:</w:t>
      </w:r>
    </w:p>
    <w:p w:rsidR="0027032D" w:rsidRPr="0027032D" w:rsidRDefault="0027032D" w:rsidP="0027032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032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  Если приходится идти вечером в одиночку, шагай быстро и уверенно и не показывай страха; можно подойти к женщине, которая вызывает доверие, или к пожилой  паре и идти рядом с ними.</w:t>
      </w:r>
    </w:p>
    <w:p w:rsidR="0027032D" w:rsidRPr="0027032D" w:rsidRDefault="0027032D" w:rsidP="0027032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032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  В автобусе, трамвае, метро, в электричке садись ближе к водителю или машинисту и выходи из вагона в последний момент, не показывая заранее, что следующая остановка твоя.</w:t>
      </w:r>
    </w:p>
    <w:p w:rsidR="0027032D" w:rsidRPr="0027032D" w:rsidRDefault="0027032D" w:rsidP="0027032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032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 Не голосуй на дороге и не отвечай на предложение подвести или просьбу показать, как проехать туда-то. Ни в коем случае не садись в машину, чтобы показать дорогу.</w:t>
      </w:r>
    </w:p>
    <w:p w:rsidR="0027032D" w:rsidRPr="0027032D" w:rsidRDefault="0027032D" w:rsidP="0027032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032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  Не ходи в отдаленные и безлюдные места.</w:t>
      </w:r>
    </w:p>
    <w:p w:rsidR="0027032D" w:rsidRPr="0027032D" w:rsidRDefault="0027032D" w:rsidP="0027032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032D">
        <w:rPr>
          <w:rFonts w:ascii="Tahoma" w:eastAsia="Times New Roman" w:hAnsi="Tahoma" w:cs="Tahoma"/>
          <w:b/>
          <w:bCs/>
          <w:color w:val="0070C0"/>
          <w:sz w:val="24"/>
          <w:szCs w:val="24"/>
          <w:lang w:eastAsia="ru-RU"/>
        </w:rPr>
        <w:t>Правила поведения в своем доме:</w:t>
      </w:r>
    </w:p>
    <w:p w:rsidR="0027032D" w:rsidRPr="0027032D" w:rsidRDefault="0027032D" w:rsidP="0027032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032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  Перед тем как открыть дверь, обязательно посмотри в дверной глазок. Впускай в квартиру только хорошо знакомых людей.</w:t>
      </w:r>
    </w:p>
    <w:p w:rsidR="0027032D" w:rsidRPr="0027032D" w:rsidRDefault="0027032D" w:rsidP="0027032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032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 Покидая квартиру, также посмотри в глазок. Если на лестничной площадке есть люди, подожди,  пока они не уйдут.</w:t>
      </w:r>
    </w:p>
    <w:p w:rsidR="0027032D" w:rsidRPr="0027032D" w:rsidRDefault="0027032D" w:rsidP="0027032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032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 Если без вызова пришел сантехник или электрик, прежде чем его впустить, позвони в диспетчерскую, обслуживающую ваш дом, и наведи справки.</w:t>
      </w:r>
    </w:p>
    <w:p w:rsidR="0027032D" w:rsidRPr="0027032D" w:rsidRDefault="0027032D" w:rsidP="0027032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032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lastRenderedPageBreak/>
        <w:t>- Если возвращаясь домой, ты чувствуешь, что тебя преследуют, не входи в дом, а вернись в многолюдное место, и попроси помощи.</w:t>
      </w:r>
    </w:p>
    <w:p w:rsidR="0027032D" w:rsidRPr="0027032D" w:rsidRDefault="0027032D" w:rsidP="0027032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032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 Прежде чем открывать ключом входную дверь, убедись, что поблизости никого 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.</w:t>
      </w:r>
      <w:bookmarkStart w:id="0" w:name="_GoBack"/>
      <w:bookmarkEnd w:id="0"/>
    </w:p>
    <w:p w:rsidR="00037983" w:rsidRDefault="00037983"/>
    <w:sectPr w:rsidR="00037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390"/>
    <w:rsid w:val="00037983"/>
    <w:rsid w:val="0027032D"/>
    <w:rsid w:val="006A4F44"/>
    <w:rsid w:val="00D9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C557C"/>
  <w15:chartTrackingRefBased/>
  <w15:docId w15:val="{7B875DA5-A012-422B-AAC1-E6F47B25F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F44"/>
    <w:rPr>
      <w:rFonts w:ascii="Liberation Serif" w:hAnsi="Liberation Serif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45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https://xn--80aaacg3ajc5bedviq9r.xn--p1ai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575</Words>
  <Characters>3284</Characters>
  <Application>Microsoft Office Word</Application>
  <DocSecurity>0</DocSecurity>
  <Lines>27</Lines>
  <Paragraphs>7</Paragraphs>
  <ScaleCrop>false</ScaleCrop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2024-07-10T09:53:00Z</dcterms:created>
  <dcterms:modified xsi:type="dcterms:W3CDTF">2024-07-10T09:53:00Z</dcterms:modified>
</cp:coreProperties>
</file>