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16" w:rsidRPr="00306EBA" w:rsidRDefault="003A3B16" w:rsidP="003A3B16">
      <w:pPr>
        <w:spacing w:after="0" w:line="240" w:lineRule="auto"/>
        <w:jc w:val="center"/>
        <w:rPr>
          <w:rFonts w:ascii="PT Astra Serif" w:eastAsia="Times New Roman" w:hAnsi="PT Astra Serif"/>
          <w:b/>
          <w:sz w:val="32"/>
          <w:szCs w:val="32"/>
          <w:lang w:eastAsia="ru-RU"/>
        </w:rPr>
      </w:pPr>
      <w:r w:rsidRPr="00306EBA">
        <w:rPr>
          <w:rFonts w:ascii="PT Astra Serif" w:eastAsia="Times New Roman" w:hAnsi="PT Astra Serif"/>
          <w:b/>
          <w:sz w:val="32"/>
          <w:szCs w:val="32"/>
          <w:lang w:eastAsia="ru-RU"/>
        </w:rPr>
        <w:t>Информационный бюллетень о состоянии детского доро</w:t>
      </w:r>
      <w:r w:rsidR="007408B9" w:rsidRPr="00306EBA">
        <w:rPr>
          <w:rFonts w:ascii="PT Astra Serif" w:eastAsia="Times New Roman" w:hAnsi="PT Astra Serif"/>
          <w:b/>
          <w:sz w:val="32"/>
          <w:szCs w:val="32"/>
          <w:lang w:eastAsia="ru-RU"/>
        </w:rPr>
        <w:t>жно-транспортного травматизма 11</w:t>
      </w:r>
      <w:r w:rsidRPr="00306EBA">
        <w:rPr>
          <w:rFonts w:ascii="PT Astra Serif" w:eastAsia="Times New Roman" w:hAnsi="PT Astra Serif"/>
          <w:b/>
          <w:sz w:val="32"/>
          <w:szCs w:val="32"/>
          <w:lang w:eastAsia="ru-RU"/>
        </w:rPr>
        <w:t xml:space="preserve"> месяцев 2024 года.     </w:t>
      </w:r>
      <w:r w:rsidRPr="00306EBA">
        <w:rPr>
          <w:rFonts w:ascii="PT Astra Serif" w:eastAsia="Times New Roman" w:hAnsi="PT Astra Serif"/>
          <w:b/>
          <w:sz w:val="32"/>
          <w:szCs w:val="32"/>
          <w:lang w:eastAsia="ru-RU"/>
        </w:rPr>
        <w:br/>
      </w:r>
    </w:p>
    <w:p w:rsidR="003A3B16" w:rsidRPr="00654E28" w:rsidRDefault="003A3B16" w:rsidP="003A3B16">
      <w:pPr>
        <w:spacing w:after="0" w:line="276" w:lineRule="auto"/>
        <w:ind w:firstLine="567"/>
        <w:jc w:val="both"/>
        <w:rPr>
          <w:rFonts w:ascii="PT Astra Serif" w:eastAsia="Times New Roman" w:hAnsi="PT Astra Serif"/>
          <w:sz w:val="32"/>
          <w:szCs w:val="32"/>
          <w:lang w:eastAsia="ru-RU"/>
        </w:rPr>
      </w:pPr>
      <w:r w:rsidRPr="00654E28">
        <w:rPr>
          <w:rFonts w:ascii="PT Astra Serif" w:eastAsia="Times New Roman" w:hAnsi="PT Astra Serif"/>
          <w:sz w:val="32"/>
          <w:szCs w:val="32"/>
          <w:lang w:eastAsia="ru-RU"/>
        </w:rPr>
        <w:t>На территории Серовского, Сосьвинского Гаринского городских округов</w:t>
      </w:r>
      <w:r w:rsidR="007408B9" w:rsidRPr="00654E28">
        <w:rPr>
          <w:rFonts w:ascii="PT Astra Serif" w:eastAsia="Times New Roman" w:hAnsi="PT Astra Serif"/>
          <w:b/>
          <w:sz w:val="32"/>
          <w:szCs w:val="32"/>
          <w:lang w:eastAsia="ru-RU"/>
        </w:rPr>
        <w:t xml:space="preserve"> за 11</w:t>
      </w:r>
      <w:r w:rsidRPr="00654E28">
        <w:rPr>
          <w:rFonts w:ascii="PT Astra Serif" w:eastAsia="Times New Roman" w:hAnsi="PT Astra Serif"/>
          <w:b/>
          <w:sz w:val="32"/>
          <w:szCs w:val="32"/>
          <w:lang w:eastAsia="ru-RU"/>
        </w:rPr>
        <w:t xml:space="preserve"> месяцев 2024 года с участием детей </w:t>
      </w:r>
      <w:r w:rsidRPr="00654E28">
        <w:rPr>
          <w:rFonts w:ascii="PT Astra Serif" w:eastAsia="Times New Roman" w:hAnsi="PT Astra Serif"/>
          <w:sz w:val="32"/>
          <w:szCs w:val="32"/>
          <w:lang w:eastAsia="ru-RU"/>
        </w:rPr>
        <w:t xml:space="preserve">зарегистрировано </w:t>
      </w:r>
      <w:r w:rsidRPr="00654E28">
        <w:rPr>
          <w:rFonts w:ascii="PT Astra Serif" w:eastAsia="Times New Roman" w:hAnsi="PT Astra Serif"/>
          <w:b/>
          <w:sz w:val="32"/>
          <w:szCs w:val="32"/>
          <w:lang w:eastAsia="ru-RU"/>
        </w:rPr>
        <w:t>4 ДТП</w:t>
      </w:r>
      <w:r w:rsidRPr="00654E28">
        <w:rPr>
          <w:rFonts w:ascii="PT Astra Serif" w:eastAsia="Times New Roman" w:hAnsi="PT Astra Serif"/>
          <w:sz w:val="32"/>
          <w:szCs w:val="32"/>
          <w:lang w:eastAsia="ru-RU"/>
        </w:rPr>
        <w:t xml:space="preserve"> (за аналогичный период прошлого года –3 ДТП), ранены </w:t>
      </w:r>
      <w:r w:rsidRPr="00654E28">
        <w:rPr>
          <w:rFonts w:ascii="PT Astra Serif" w:eastAsia="Times New Roman" w:hAnsi="PT Astra Serif"/>
          <w:b/>
          <w:sz w:val="32"/>
          <w:szCs w:val="32"/>
          <w:lang w:eastAsia="ru-RU"/>
        </w:rPr>
        <w:t xml:space="preserve">6 детей </w:t>
      </w:r>
      <w:r w:rsidRPr="00654E28">
        <w:rPr>
          <w:rFonts w:ascii="PT Astra Serif" w:eastAsia="Times New Roman" w:hAnsi="PT Astra Serif"/>
          <w:sz w:val="32"/>
          <w:szCs w:val="32"/>
          <w:lang w:eastAsia="ru-RU"/>
        </w:rPr>
        <w:t>(за аналогичный период прошлого года</w:t>
      </w:r>
      <w:r w:rsidRPr="00654E28">
        <w:rPr>
          <w:rFonts w:ascii="PT Astra Serif" w:eastAsia="Times New Roman" w:hAnsi="PT Astra Serif"/>
          <w:b/>
          <w:sz w:val="32"/>
          <w:szCs w:val="32"/>
          <w:lang w:eastAsia="ru-RU"/>
        </w:rPr>
        <w:t xml:space="preserve"> – 3</w:t>
      </w:r>
      <w:r w:rsidRPr="00654E28">
        <w:rPr>
          <w:rFonts w:ascii="PT Astra Serif" w:eastAsia="Times New Roman" w:hAnsi="PT Astra Serif"/>
          <w:sz w:val="32"/>
          <w:szCs w:val="32"/>
          <w:lang w:eastAsia="ru-RU"/>
        </w:rPr>
        <w:t>).</w:t>
      </w:r>
    </w:p>
    <w:p w:rsidR="003A3B16" w:rsidRPr="00CF2236" w:rsidRDefault="003A3B16" w:rsidP="003A3B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654E28" w:rsidRPr="00654E28" w:rsidRDefault="00654E28" w:rsidP="00654E28">
      <w:pPr>
        <w:spacing w:after="0" w:line="240" w:lineRule="auto"/>
        <w:ind w:firstLine="708"/>
        <w:jc w:val="both"/>
        <w:rPr>
          <w:rFonts w:ascii="PT Astra Serif" w:eastAsia="Times New Roman" w:hAnsi="PT Astra Serif"/>
          <w:b/>
          <w:sz w:val="32"/>
          <w:szCs w:val="32"/>
          <w:lang w:eastAsia="ru-RU"/>
        </w:rPr>
      </w:pPr>
      <w:r w:rsidRPr="00654E28">
        <w:rPr>
          <w:rFonts w:ascii="PT Astra Serif" w:eastAsia="Times New Roman" w:hAnsi="PT Astra Serif"/>
          <w:b/>
          <w:sz w:val="32"/>
          <w:szCs w:val="32"/>
          <w:lang w:eastAsia="ru-RU"/>
        </w:rPr>
        <w:t xml:space="preserve">Госавтоинспекция города Серова настоятельно рекомендует соблюдать Правила дорожного движения! Напоминаем, что переходить проезжую часть дороги необходимо в установленном месте, строго под прямым углом, спокойным шагом и убедившись в безопасности перехода. При переходе дороги не использовать наушники, мобильные телефоны, а также необходимо снимать капюшоны, ограничивающие обзор. Пешеходам нужно обязательно иметь на своей одежде световозвращающие элементы, независимо от времени суток и года. </w:t>
      </w:r>
    </w:p>
    <w:p w:rsidR="00654E28" w:rsidRPr="00654E28" w:rsidRDefault="00654E28" w:rsidP="00654E28">
      <w:pPr>
        <w:spacing w:after="0" w:line="240" w:lineRule="auto"/>
        <w:ind w:firstLine="567"/>
        <w:jc w:val="both"/>
        <w:rPr>
          <w:rFonts w:ascii="PT Astra Serif" w:eastAsia="Times New Roman" w:hAnsi="PT Astra Serif"/>
          <w:b/>
          <w:sz w:val="32"/>
          <w:szCs w:val="32"/>
          <w:lang w:eastAsia="ru-RU"/>
        </w:rPr>
      </w:pPr>
      <w:r w:rsidRPr="00654E28">
        <w:rPr>
          <w:rFonts w:ascii="PT Astra Serif" w:eastAsia="Times New Roman" w:hAnsi="PT Astra Serif"/>
          <w:b/>
          <w:sz w:val="32"/>
          <w:szCs w:val="32"/>
          <w:lang w:eastAsia="ru-RU"/>
        </w:rPr>
        <w:t>В зимний период времени увеличивается вероятность ДТП с участием несовершеннолетних по причинам скатывания детей и подростков с горок и наледей на проезжую часть, использования придорожных снежных валов для игр.</w:t>
      </w:r>
    </w:p>
    <w:p w:rsidR="00654E28" w:rsidRPr="00654E28" w:rsidRDefault="00654E28" w:rsidP="00654E28">
      <w:pPr>
        <w:spacing w:after="0" w:line="240" w:lineRule="auto"/>
        <w:ind w:firstLine="708"/>
        <w:jc w:val="both"/>
        <w:rPr>
          <w:rFonts w:ascii="PT Astra Serif" w:eastAsia="Times New Roman" w:hAnsi="PT Astra Serif"/>
          <w:b/>
          <w:sz w:val="32"/>
          <w:szCs w:val="32"/>
          <w:lang w:eastAsia="ru-RU"/>
        </w:rPr>
      </w:pPr>
    </w:p>
    <w:p w:rsidR="00654E28" w:rsidRPr="00654E28" w:rsidRDefault="00654E28" w:rsidP="00654E28">
      <w:pPr>
        <w:shd w:val="clear" w:color="auto" w:fill="FFFFFF"/>
        <w:spacing w:after="0" w:line="276" w:lineRule="auto"/>
        <w:ind w:firstLine="567"/>
        <w:jc w:val="both"/>
        <w:rPr>
          <w:rFonts w:ascii="PT Astra Serif" w:eastAsia="Times New Roman" w:hAnsi="PT Astra Serif"/>
          <w:b/>
          <w:sz w:val="32"/>
          <w:szCs w:val="32"/>
          <w:lang w:eastAsia="ru-RU"/>
        </w:rPr>
      </w:pPr>
      <w:r w:rsidRPr="00654E28">
        <w:rPr>
          <w:rFonts w:ascii="PT Astra Serif" w:eastAsia="Times New Roman" w:hAnsi="PT Astra Serif"/>
          <w:b/>
          <w:sz w:val="32"/>
          <w:szCs w:val="32"/>
          <w:lang w:eastAsia="ru-RU"/>
        </w:rPr>
        <w:t xml:space="preserve">Информируем, что в период с </w:t>
      </w:r>
      <w:r w:rsidRPr="00654E28">
        <w:rPr>
          <w:rFonts w:ascii="PT Astra Serif" w:eastAsia="Times New Roman" w:hAnsi="PT Astra Serif"/>
          <w:b/>
          <w:sz w:val="32"/>
          <w:szCs w:val="32"/>
          <w:u w:val="single"/>
          <w:lang w:eastAsia="ru-RU"/>
        </w:rPr>
        <w:t>18 ноября 2024</w:t>
      </w:r>
      <w:r w:rsidRPr="00654E28">
        <w:rPr>
          <w:rFonts w:ascii="PT Astra Serif" w:eastAsia="Times New Roman" w:hAnsi="PT Astra Serif"/>
          <w:b/>
          <w:sz w:val="32"/>
          <w:szCs w:val="32"/>
          <w:u w:val="single"/>
          <w:lang w:eastAsia="ru-RU"/>
        </w:rPr>
        <w:t xml:space="preserve"> года</w:t>
      </w:r>
      <w:r w:rsidRPr="00654E28">
        <w:rPr>
          <w:rFonts w:ascii="PT Astra Serif" w:eastAsia="Times New Roman" w:hAnsi="PT Astra Serif"/>
          <w:b/>
          <w:sz w:val="32"/>
          <w:szCs w:val="32"/>
          <w:lang w:eastAsia="ru-RU"/>
        </w:rPr>
        <w:t xml:space="preserve"> по </w:t>
      </w:r>
      <w:r w:rsidRPr="00654E28">
        <w:rPr>
          <w:rFonts w:ascii="PT Astra Serif" w:eastAsia="Times New Roman" w:hAnsi="PT Astra Serif"/>
          <w:b/>
          <w:sz w:val="32"/>
          <w:szCs w:val="32"/>
          <w:u w:val="single"/>
          <w:lang w:eastAsia="ru-RU"/>
        </w:rPr>
        <w:t>01 марта 2025</w:t>
      </w:r>
      <w:r w:rsidRPr="00654E28">
        <w:rPr>
          <w:rFonts w:ascii="PT Astra Serif" w:eastAsia="Times New Roman" w:hAnsi="PT Astra Serif"/>
          <w:b/>
          <w:sz w:val="32"/>
          <w:szCs w:val="32"/>
          <w:u w:val="single"/>
          <w:lang w:eastAsia="ru-RU"/>
        </w:rPr>
        <w:t xml:space="preserve"> года</w:t>
      </w:r>
      <w:r w:rsidRPr="00654E28">
        <w:rPr>
          <w:rFonts w:ascii="PT Astra Serif" w:eastAsia="Times New Roman" w:hAnsi="PT Astra Serif"/>
          <w:b/>
          <w:sz w:val="32"/>
          <w:szCs w:val="32"/>
          <w:lang w:eastAsia="ru-RU"/>
        </w:rPr>
        <w:t xml:space="preserve"> проводится областное профилактическое мероприятие «Горка».</w:t>
      </w:r>
    </w:p>
    <w:p w:rsidR="00654E28" w:rsidRPr="00654E28" w:rsidRDefault="00654E28" w:rsidP="00654E28">
      <w:pPr>
        <w:spacing w:after="0" w:line="240" w:lineRule="auto"/>
        <w:ind w:firstLine="708"/>
        <w:jc w:val="both"/>
        <w:rPr>
          <w:rFonts w:ascii="PT Astra Serif" w:eastAsia="Times New Roman" w:hAnsi="PT Astra Serif"/>
          <w:b/>
          <w:sz w:val="32"/>
          <w:szCs w:val="32"/>
          <w:lang w:eastAsia="ru-RU"/>
        </w:rPr>
      </w:pPr>
      <w:r w:rsidRPr="00654E28">
        <w:rPr>
          <w:rFonts w:ascii="PT Astra Serif" w:eastAsia="Times New Roman" w:hAnsi="PT Astra Serif"/>
          <w:b/>
          <w:sz w:val="32"/>
          <w:szCs w:val="32"/>
          <w:lang w:eastAsia="ru-RU"/>
        </w:rPr>
        <w:t>При обнаружении опасных горок и наледей, скат которых выходит на проезжую часть дороги, просим сообщать в ОГИБДД по тел. 8 (343-85) 6-16-87, 9-03-36 или 02.</w:t>
      </w:r>
      <w:r w:rsidRPr="00654E28">
        <w:rPr>
          <w:rFonts w:ascii="PT Astra Serif" w:eastAsia="Times New Roman" w:hAnsi="PT Astra Serif"/>
          <w:b/>
          <w:noProof/>
          <w:sz w:val="32"/>
          <w:szCs w:val="32"/>
          <w:lang w:eastAsia="ru-RU"/>
        </w:rPr>
        <w:drawing>
          <wp:inline distT="0" distB="0" distL="0" distR="0" wp14:anchorId="5A6758BE" wp14:editId="49C46A42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E28" w:rsidRPr="00654E28" w:rsidRDefault="00654E28" w:rsidP="00654E28">
      <w:pPr>
        <w:spacing w:after="0" w:line="240" w:lineRule="auto"/>
        <w:ind w:firstLine="708"/>
        <w:jc w:val="both"/>
        <w:rPr>
          <w:rFonts w:ascii="PT Astra Serif" w:eastAsia="Times New Roman" w:hAnsi="PT Astra Serif"/>
          <w:b/>
          <w:sz w:val="32"/>
          <w:szCs w:val="32"/>
          <w:lang w:eastAsia="ru-RU"/>
        </w:rPr>
      </w:pPr>
    </w:p>
    <w:p w:rsidR="00654E28" w:rsidRPr="00654E28" w:rsidRDefault="00654E28" w:rsidP="00654E28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sz w:val="32"/>
          <w:szCs w:val="32"/>
        </w:rPr>
      </w:pPr>
      <w:r w:rsidRPr="00654E2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654E28" w:rsidRPr="00654E28" w:rsidRDefault="00654E28" w:rsidP="00654E28">
      <w:pPr>
        <w:shd w:val="clear" w:color="auto" w:fill="FFFFFF"/>
        <w:spacing w:after="0" w:line="276" w:lineRule="auto"/>
        <w:rPr>
          <w:rFonts w:ascii="Times New Roman" w:hAnsi="Times New Roman"/>
          <w:b/>
          <w:sz w:val="32"/>
          <w:szCs w:val="32"/>
        </w:rPr>
      </w:pPr>
    </w:p>
    <w:p w:rsidR="00654E28" w:rsidRPr="00654E28" w:rsidRDefault="00654E28" w:rsidP="00654E28">
      <w:pPr>
        <w:spacing w:after="0" w:line="240" w:lineRule="auto"/>
        <w:rPr>
          <w:rFonts w:ascii="PT Astra Serif" w:eastAsia="Times New Roman" w:hAnsi="PT Astra Serif"/>
          <w:b/>
          <w:sz w:val="40"/>
          <w:szCs w:val="40"/>
          <w:lang w:eastAsia="ru-RU"/>
        </w:rPr>
      </w:pPr>
      <w:r w:rsidRPr="00654E28">
        <w:rPr>
          <w:rFonts w:ascii="PT Astra Serif" w:hAnsi="PT Astra Serif"/>
          <w:b/>
          <w:sz w:val="40"/>
          <w:szCs w:val="40"/>
        </w:rPr>
        <w:t>Отдел Госавтоинспекции МО МВД России «Серовский».</w:t>
      </w:r>
    </w:p>
    <w:p w:rsidR="00654E28" w:rsidRPr="00654E28" w:rsidRDefault="00654E28" w:rsidP="00654E28">
      <w:pPr>
        <w:spacing w:after="0" w:line="240" w:lineRule="auto"/>
        <w:ind w:firstLine="708"/>
        <w:jc w:val="both"/>
        <w:rPr>
          <w:rFonts w:ascii="PT Astra Serif" w:hAnsi="PT Astra Serif"/>
          <w:b/>
          <w:sz w:val="40"/>
          <w:szCs w:val="40"/>
        </w:rPr>
      </w:pPr>
    </w:p>
    <w:p w:rsidR="00654E28" w:rsidRPr="00654E28" w:rsidRDefault="00654E28" w:rsidP="00654E28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54E2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</w:t>
      </w:r>
    </w:p>
    <w:p w:rsidR="003A3B16" w:rsidRPr="00C06681" w:rsidRDefault="003A3B16" w:rsidP="003A3B16">
      <w:pPr>
        <w:shd w:val="clear" w:color="auto" w:fill="FFFFFF"/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013A80" w:rsidRDefault="00013A80"/>
    <w:sectPr w:rsidR="00013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E5"/>
    <w:rsid w:val="00013A80"/>
    <w:rsid w:val="002005E5"/>
    <w:rsid w:val="002702B8"/>
    <w:rsid w:val="00306EBA"/>
    <w:rsid w:val="003A3B16"/>
    <w:rsid w:val="00654E28"/>
    <w:rsid w:val="0074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16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E2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16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E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2024-12-10T04:03:00Z</dcterms:created>
  <dcterms:modified xsi:type="dcterms:W3CDTF">2024-12-10T04:12:00Z</dcterms:modified>
</cp:coreProperties>
</file>